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58A" w:rsidRDefault="0051258A" w:rsidP="0051258A">
      <w:pPr>
        <w:spacing w:line="240" w:lineRule="auto"/>
        <w:ind w:left="9639" w:firstLine="0"/>
        <w:jc w:val="left"/>
      </w:pPr>
      <w:bookmarkStart w:id="0" w:name="_GoBack"/>
      <w:bookmarkEnd w:id="0"/>
      <w:r>
        <w:t>Приложение №1</w:t>
      </w:r>
    </w:p>
    <w:p w:rsidR="0051258A" w:rsidRDefault="0051258A" w:rsidP="0051258A">
      <w:pPr>
        <w:spacing w:line="240" w:lineRule="auto"/>
        <w:ind w:left="9639" w:firstLine="0"/>
        <w:jc w:val="left"/>
      </w:pPr>
      <w:r>
        <w:t xml:space="preserve">к Приказу Министерства науки и </w:t>
      </w:r>
    </w:p>
    <w:p w:rsidR="0051258A" w:rsidRDefault="0051258A" w:rsidP="0051258A">
      <w:pPr>
        <w:spacing w:line="240" w:lineRule="auto"/>
        <w:ind w:left="9639" w:firstLine="0"/>
        <w:jc w:val="left"/>
      </w:pPr>
      <w:r>
        <w:t xml:space="preserve">высшего образования Российской Федерации </w:t>
      </w:r>
    </w:p>
    <w:p w:rsidR="0051258A" w:rsidRDefault="0051258A" w:rsidP="0051258A">
      <w:pPr>
        <w:spacing w:line="240" w:lineRule="auto"/>
        <w:ind w:left="9639" w:firstLine="0"/>
        <w:jc w:val="left"/>
      </w:pPr>
      <w:r>
        <w:t>от 16.10.2018 г. №766</w:t>
      </w:r>
    </w:p>
    <w:p w:rsidR="0051258A" w:rsidRDefault="0051258A" w:rsidP="0051258A">
      <w:pPr>
        <w:spacing w:line="240" w:lineRule="auto"/>
        <w:ind w:firstLine="0"/>
        <w:jc w:val="center"/>
      </w:pPr>
      <w:r>
        <w:t>Сведения</w:t>
      </w:r>
    </w:p>
    <w:p w:rsidR="0051258A" w:rsidRDefault="0051258A" w:rsidP="0051258A">
      <w:pPr>
        <w:spacing w:line="240" w:lineRule="auto"/>
        <w:ind w:firstLine="0"/>
        <w:jc w:val="center"/>
      </w:pPr>
      <w:r>
        <w:t>о доходах, расходах, об имуществе и обязательствах имущественного характера, представленные работниками федерального государственного бюджетного научного учреждения «Дирекция научно-технических программ» за отчетный период с 1 января 2019 года по 31 декабря 2019 года</w:t>
      </w:r>
    </w:p>
    <w:tbl>
      <w:tblPr>
        <w:tblStyle w:val="a7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2"/>
        <w:gridCol w:w="1743"/>
        <w:gridCol w:w="1222"/>
        <w:gridCol w:w="829"/>
        <w:gridCol w:w="1581"/>
        <w:gridCol w:w="851"/>
        <w:gridCol w:w="1011"/>
        <w:gridCol w:w="848"/>
        <w:gridCol w:w="871"/>
        <w:gridCol w:w="1190"/>
        <w:gridCol w:w="1202"/>
        <w:gridCol w:w="1462"/>
        <w:gridCol w:w="1318"/>
      </w:tblGrid>
      <w:tr w:rsidR="0051258A" w:rsidRPr="008A38FB" w:rsidTr="001F37E1">
        <w:tc>
          <w:tcPr>
            <w:tcW w:w="432" w:type="dxa"/>
            <w:vMerge w:val="restart"/>
            <w:vAlign w:val="center"/>
          </w:tcPr>
          <w:p w:rsidR="0051258A" w:rsidRPr="008A38FB" w:rsidRDefault="0051258A" w:rsidP="001F37E1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п/п</w:t>
            </w:r>
          </w:p>
        </w:tc>
        <w:tc>
          <w:tcPr>
            <w:tcW w:w="1743" w:type="dxa"/>
            <w:vMerge w:val="restart"/>
            <w:vAlign w:val="center"/>
          </w:tcPr>
          <w:p w:rsidR="0051258A" w:rsidRPr="008A38FB" w:rsidRDefault="0051258A" w:rsidP="001F37E1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222" w:type="dxa"/>
            <w:vMerge w:val="restart"/>
            <w:vAlign w:val="center"/>
          </w:tcPr>
          <w:p w:rsidR="0051258A" w:rsidRPr="008A38FB" w:rsidRDefault="0051258A" w:rsidP="001F37E1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</w:t>
            </w:r>
          </w:p>
        </w:tc>
        <w:tc>
          <w:tcPr>
            <w:tcW w:w="4272" w:type="dxa"/>
            <w:gridSpan w:val="4"/>
            <w:vAlign w:val="center"/>
          </w:tcPr>
          <w:p w:rsidR="0051258A" w:rsidRPr="008A38FB" w:rsidRDefault="0051258A" w:rsidP="001F37E1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909" w:type="dxa"/>
            <w:gridSpan w:val="3"/>
            <w:vAlign w:val="center"/>
          </w:tcPr>
          <w:p w:rsidR="0051258A" w:rsidRPr="008A38FB" w:rsidRDefault="0051258A" w:rsidP="001F37E1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02" w:type="dxa"/>
            <w:vMerge w:val="restart"/>
            <w:vAlign w:val="center"/>
          </w:tcPr>
          <w:p w:rsidR="0051258A" w:rsidRPr="008A38FB" w:rsidRDefault="0051258A" w:rsidP="001F37E1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462" w:type="dxa"/>
            <w:vMerge w:val="restart"/>
            <w:vAlign w:val="center"/>
          </w:tcPr>
          <w:p w:rsidR="0051258A" w:rsidRPr="008A38FB" w:rsidRDefault="0051258A" w:rsidP="001F37E1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Декларированный годовой доход</w:t>
            </w:r>
            <w:r>
              <w:rPr>
                <w:rStyle w:val="aa"/>
                <w:sz w:val="16"/>
                <w:szCs w:val="16"/>
              </w:rPr>
              <w:footnoteReference w:id="1"/>
            </w:r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1318" w:type="dxa"/>
            <w:vMerge w:val="restart"/>
            <w:vAlign w:val="center"/>
          </w:tcPr>
          <w:p w:rsidR="0051258A" w:rsidRPr="008A38FB" w:rsidRDefault="0051258A" w:rsidP="001F37E1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a"/>
                <w:sz w:val="16"/>
                <w:szCs w:val="16"/>
              </w:rPr>
              <w:footnoteReference w:id="2"/>
            </w:r>
            <w:r>
              <w:rPr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51258A" w:rsidRPr="008A38FB" w:rsidTr="001F37E1">
        <w:tc>
          <w:tcPr>
            <w:tcW w:w="432" w:type="dxa"/>
            <w:vMerge/>
            <w:vAlign w:val="center"/>
          </w:tcPr>
          <w:p w:rsidR="0051258A" w:rsidRPr="008A38FB" w:rsidRDefault="0051258A" w:rsidP="001F37E1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743" w:type="dxa"/>
            <w:vMerge/>
            <w:vAlign w:val="center"/>
          </w:tcPr>
          <w:p w:rsidR="0051258A" w:rsidRPr="008A38FB" w:rsidRDefault="0051258A" w:rsidP="001F37E1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22" w:type="dxa"/>
            <w:vMerge/>
            <w:vAlign w:val="center"/>
          </w:tcPr>
          <w:p w:rsidR="0051258A" w:rsidRPr="008A38FB" w:rsidRDefault="0051258A" w:rsidP="001F37E1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29" w:type="dxa"/>
            <w:vAlign w:val="center"/>
          </w:tcPr>
          <w:p w:rsidR="0051258A" w:rsidRPr="008A38FB" w:rsidRDefault="0051258A" w:rsidP="001F37E1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1581" w:type="dxa"/>
            <w:vAlign w:val="center"/>
          </w:tcPr>
          <w:p w:rsidR="0051258A" w:rsidRPr="008A38FB" w:rsidRDefault="0051258A" w:rsidP="001F37E1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851" w:type="dxa"/>
            <w:vAlign w:val="center"/>
          </w:tcPr>
          <w:p w:rsidR="0051258A" w:rsidRPr="008A38FB" w:rsidRDefault="0051258A" w:rsidP="001F37E1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</w:t>
            </w: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  <w:tc>
          <w:tcPr>
            <w:tcW w:w="1011" w:type="dxa"/>
            <w:vAlign w:val="center"/>
          </w:tcPr>
          <w:p w:rsidR="0051258A" w:rsidRPr="008A38FB" w:rsidRDefault="0051258A" w:rsidP="001F37E1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848" w:type="dxa"/>
            <w:vAlign w:val="center"/>
          </w:tcPr>
          <w:p w:rsidR="0051258A" w:rsidRPr="008A38FB" w:rsidRDefault="0051258A" w:rsidP="001F37E1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871" w:type="dxa"/>
            <w:vAlign w:val="center"/>
          </w:tcPr>
          <w:p w:rsidR="0051258A" w:rsidRPr="008A38FB" w:rsidRDefault="0051258A" w:rsidP="001F37E1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</w:t>
            </w: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  <w:tc>
          <w:tcPr>
            <w:tcW w:w="1190" w:type="dxa"/>
            <w:vAlign w:val="center"/>
          </w:tcPr>
          <w:p w:rsidR="0051258A" w:rsidRPr="008A38FB" w:rsidRDefault="0051258A" w:rsidP="001F37E1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202" w:type="dxa"/>
            <w:vMerge/>
            <w:vAlign w:val="center"/>
          </w:tcPr>
          <w:p w:rsidR="0051258A" w:rsidRPr="008A38FB" w:rsidRDefault="0051258A" w:rsidP="001F37E1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62" w:type="dxa"/>
            <w:vMerge/>
            <w:vAlign w:val="center"/>
          </w:tcPr>
          <w:p w:rsidR="0051258A" w:rsidRPr="008A38FB" w:rsidRDefault="0051258A" w:rsidP="001F37E1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318" w:type="dxa"/>
            <w:vMerge/>
            <w:vAlign w:val="center"/>
          </w:tcPr>
          <w:p w:rsidR="0051258A" w:rsidRPr="008A38FB" w:rsidRDefault="0051258A" w:rsidP="001F37E1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51258A" w:rsidRPr="008A38FB" w:rsidTr="001F37E1">
        <w:tc>
          <w:tcPr>
            <w:tcW w:w="432" w:type="dxa"/>
            <w:vMerge w:val="restart"/>
            <w:vAlign w:val="center"/>
          </w:tcPr>
          <w:p w:rsidR="0051258A" w:rsidRPr="008A38FB" w:rsidRDefault="00C529C6" w:rsidP="001F37E1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43" w:type="dxa"/>
            <w:vAlign w:val="center"/>
          </w:tcPr>
          <w:p w:rsidR="0051258A" w:rsidRPr="008A38FB" w:rsidRDefault="0051258A" w:rsidP="001F37E1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Перминова О.А.</w:t>
            </w:r>
          </w:p>
        </w:tc>
        <w:tc>
          <w:tcPr>
            <w:tcW w:w="1222" w:type="dxa"/>
            <w:vAlign w:val="center"/>
          </w:tcPr>
          <w:p w:rsidR="0051258A" w:rsidRPr="008A38FB" w:rsidRDefault="0051258A" w:rsidP="001F37E1">
            <w:pPr>
              <w:ind w:firstLine="0"/>
              <w:jc w:val="center"/>
              <w:rPr>
                <w:sz w:val="16"/>
                <w:szCs w:val="16"/>
              </w:rPr>
            </w:pPr>
            <w:r w:rsidRPr="0073398E">
              <w:rPr>
                <w:sz w:val="16"/>
                <w:szCs w:val="16"/>
              </w:rPr>
              <w:t>заместитель генерального директора по административным вопросам - руководитель Отдела правового, кадрового обеспечения и управления имущественным комплексом,</w:t>
            </w:r>
          </w:p>
        </w:tc>
        <w:tc>
          <w:tcPr>
            <w:tcW w:w="829" w:type="dxa"/>
            <w:vAlign w:val="center"/>
          </w:tcPr>
          <w:p w:rsidR="0051258A" w:rsidRPr="008A38FB" w:rsidRDefault="0051258A" w:rsidP="001F37E1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581" w:type="dxa"/>
            <w:vAlign w:val="center"/>
          </w:tcPr>
          <w:p w:rsidR="0051258A" w:rsidRPr="008A38FB" w:rsidRDefault="0051258A" w:rsidP="001F37E1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51258A" w:rsidRPr="008A38FB" w:rsidRDefault="0051258A" w:rsidP="001F37E1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59,1</w:t>
            </w:r>
          </w:p>
        </w:tc>
        <w:tc>
          <w:tcPr>
            <w:tcW w:w="1011" w:type="dxa"/>
            <w:vAlign w:val="center"/>
          </w:tcPr>
          <w:p w:rsidR="0051258A" w:rsidRPr="008A38FB" w:rsidRDefault="0051258A" w:rsidP="001F37E1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848" w:type="dxa"/>
            <w:vAlign w:val="center"/>
          </w:tcPr>
          <w:p w:rsidR="0051258A" w:rsidRPr="008A38FB" w:rsidRDefault="0051258A" w:rsidP="001F37E1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1" w:type="dxa"/>
            <w:vAlign w:val="center"/>
          </w:tcPr>
          <w:p w:rsidR="0051258A" w:rsidRPr="008A38FB" w:rsidRDefault="0051258A" w:rsidP="001F37E1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90" w:type="dxa"/>
            <w:vAlign w:val="center"/>
          </w:tcPr>
          <w:p w:rsidR="0051258A" w:rsidRPr="008A38FB" w:rsidRDefault="0051258A" w:rsidP="001F37E1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02" w:type="dxa"/>
            <w:vAlign w:val="center"/>
          </w:tcPr>
          <w:p w:rsidR="0051258A" w:rsidRPr="008A38FB" w:rsidRDefault="0051258A" w:rsidP="001F37E1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62" w:type="dxa"/>
            <w:vAlign w:val="center"/>
          </w:tcPr>
          <w:p w:rsidR="0051258A" w:rsidRPr="008A38FB" w:rsidRDefault="0051258A" w:rsidP="001F37E1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</w:t>
            </w:r>
            <w:r>
              <w:rPr>
                <w:sz w:val="16"/>
                <w:szCs w:val="16"/>
                <w:lang w:val="en-US"/>
              </w:rPr>
              <w:t>589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114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1318" w:type="dxa"/>
            <w:vAlign w:val="center"/>
          </w:tcPr>
          <w:p w:rsidR="0051258A" w:rsidRPr="008A38FB" w:rsidRDefault="0051258A" w:rsidP="001F37E1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1258A" w:rsidRPr="008A38FB" w:rsidTr="001F37E1">
        <w:tc>
          <w:tcPr>
            <w:tcW w:w="432" w:type="dxa"/>
            <w:vMerge/>
            <w:vAlign w:val="center"/>
          </w:tcPr>
          <w:p w:rsidR="0051258A" w:rsidRPr="008A38FB" w:rsidRDefault="0051258A" w:rsidP="001F37E1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743" w:type="dxa"/>
            <w:vAlign w:val="center"/>
          </w:tcPr>
          <w:p w:rsidR="0051258A" w:rsidRPr="008A38FB" w:rsidRDefault="0051258A" w:rsidP="001F37E1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 (супруга)</w:t>
            </w:r>
          </w:p>
        </w:tc>
        <w:tc>
          <w:tcPr>
            <w:tcW w:w="1222" w:type="dxa"/>
            <w:vAlign w:val="center"/>
          </w:tcPr>
          <w:p w:rsidR="0051258A" w:rsidRPr="008A38FB" w:rsidRDefault="0051258A" w:rsidP="001F37E1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9" w:type="dxa"/>
            <w:vAlign w:val="center"/>
          </w:tcPr>
          <w:p w:rsidR="0051258A" w:rsidRPr="008A38FB" w:rsidRDefault="0051258A" w:rsidP="001F37E1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81" w:type="dxa"/>
            <w:vAlign w:val="center"/>
          </w:tcPr>
          <w:p w:rsidR="0051258A" w:rsidRPr="008A38FB" w:rsidRDefault="0051258A" w:rsidP="001F37E1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51258A" w:rsidRPr="008A38FB" w:rsidRDefault="0051258A" w:rsidP="001F37E1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11" w:type="dxa"/>
            <w:vAlign w:val="center"/>
          </w:tcPr>
          <w:p w:rsidR="0051258A" w:rsidRPr="008A38FB" w:rsidRDefault="0051258A" w:rsidP="001F37E1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8" w:type="dxa"/>
            <w:vAlign w:val="center"/>
          </w:tcPr>
          <w:p w:rsidR="0051258A" w:rsidRPr="008A38FB" w:rsidRDefault="0051258A" w:rsidP="001F37E1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1" w:type="dxa"/>
            <w:vAlign w:val="center"/>
          </w:tcPr>
          <w:p w:rsidR="0051258A" w:rsidRPr="008A38FB" w:rsidRDefault="0051258A" w:rsidP="001F37E1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90" w:type="dxa"/>
            <w:vAlign w:val="center"/>
          </w:tcPr>
          <w:p w:rsidR="0051258A" w:rsidRPr="008A38FB" w:rsidRDefault="0051258A" w:rsidP="001F37E1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02" w:type="dxa"/>
            <w:vAlign w:val="center"/>
          </w:tcPr>
          <w:p w:rsidR="0051258A" w:rsidRPr="008A38FB" w:rsidRDefault="0051258A" w:rsidP="001F37E1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62" w:type="dxa"/>
            <w:vAlign w:val="center"/>
          </w:tcPr>
          <w:p w:rsidR="0051258A" w:rsidRPr="008A38FB" w:rsidRDefault="0051258A" w:rsidP="001F37E1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18" w:type="dxa"/>
            <w:vAlign w:val="center"/>
          </w:tcPr>
          <w:p w:rsidR="0051258A" w:rsidRPr="008A38FB" w:rsidRDefault="0051258A" w:rsidP="001F37E1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1258A" w:rsidRPr="008A38FB" w:rsidTr="001F37E1">
        <w:tc>
          <w:tcPr>
            <w:tcW w:w="432" w:type="dxa"/>
            <w:vMerge/>
            <w:vAlign w:val="center"/>
          </w:tcPr>
          <w:p w:rsidR="0051258A" w:rsidRPr="008A38FB" w:rsidRDefault="0051258A" w:rsidP="001F37E1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743" w:type="dxa"/>
            <w:vAlign w:val="center"/>
          </w:tcPr>
          <w:p w:rsidR="0051258A" w:rsidRPr="008A38FB" w:rsidRDefault="0051258A" w:rsidP="001F37E1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22" w:type="dxa"/>
            <w:vAlign w:val="center"/>
          </w:tcPr>
          <w:p w:rsidR="0051258A" w:rsidRPr="008A38FB" w:rsidRDefault="0051258A" w:rsidP="001F37E1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9" w:type="dxa"/>
            <w:vAlign w:val="center"/>
          </w:tcPr>
          <w:p w:rsidR="0051258A" w:rsidRPr="008A38FB" w:rsidRDefault="0051258A" w:rsidP="001F37E1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81" w:type="dxa"/>
            <w:vAlign w:val="center"/>
          </w:tcPr>
          <w:p w:rsidR="0051258A" w:rsidRPr="008A38FB" w:rsidRDefault="0051258A" w:rsidP="001F37E1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51258A" w:rsidRPr="008A38FB" w:rsidRDefault="0051258A" w:rsidP="001F37E1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11" w:type="dxa"/>
            <w:vAlign w:val="center"/>
          </w:tcPr>
          <w:p w:rsidR="0051258A" w:rsidRPr="008A38FB" w:rsidRDefault="0051258A" w:rsidP="001F37E1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8" w:type="dxa"/>
            <w:vAlign w:val="center"/>
          </w:tcPr>
          <w:p w:rsidR="0051258A" w:rsidRPr="008A38FB" w:rsidRDefault="0051258A" w:rsidP="001F37E1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1" w:type="dxa"/>
            <w:vAlign w:val="center"/>
          </w:tcPr>
          <w:p w:rsidR="0051258A" w:rsidRPr="008A38FB" w:rsidRDefault="0051258A" w:rsidP="001F37E1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90" w:type="dxa"/>
            <w:vAlign w:val="center"/>
          </w:tcPr>
          <w:p w:rsidR="0051258A" w:rsidRPr="008A38FB" w:rsidRDefault="0051258A" w:rsidP="001F37E1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02" w:type="dxa"/>
            <w:vAlign w:val="center"/>
          </w:tcPr>
          <w:p w:rsidR="0051258A" w:rsidRPr="008A38FB" w:rsidRDefault="0051258A" w:rsidP="001F37E1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62" w:type="dxa"/>
            <w:vAlign w:val="center"/>
          </w:tcPr>
          <w:p w:rsidR="0051258A" w:rsidRPr="008A38FB" w:rsidRDefault="0051258A" w:rsidP="001F37E1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18" w:type="dxa"/>
            <w:vAlign w:val="center"/>
          </w:tcPr>
          <w:p w:rsidR="0051258A" w:rsidRPr="008A38FB" w:rsidRDefault="0051258A" w:rsidP="001F37E1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1258A" w:rsidRPr="008A38FB" w:rsidTr="001F37E1">
        <w:tc>
          <w:tcPr>
            <w:tcW w:w="432" w:type="dxa"/>
            <w:vMerge w:val="restart"/>
          </w:tcPr>
          <w:p w:rsidR="0051258A" w:rsidRPr="008A38FB" w:rsidRDefault="00C529C6" w:rsidP="001F37E1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43" w:type="dxa"/>
          </w:tcPr>
          <w:p w:rsidR="0051258A" w:rsidRPr="008A38FB" w:rsidRDefault="0051258A" w:rsidP="001F37E1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Леоничев М.О.</w:t>
            </w:r>
          </w:p>
        </w:tc>
        <w:tc>
          <w:tcPr>
            <w:tcW w:w="1222" w:type="dxa"/>
            <w:vAlign w:val="center"/>
          </w:tcPr>
          <w:p w:rsidR="0051258A" w:rsidRPr="008A38FB" w:rsidRDefault="0051258A" w:rsidP="001F37E1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заместитель генерального директора – главный бухгалтер</w:t>
            </w:r>
          </w:p>
        </w:tc>
        <w:tc>
          <w:tcPr>
            <w:tcW w:w="829" w:type="dxa"/>
            <w:vAlign w:val="center"/>
          </w:tcPr>
          <w:p w:rsidR="0051258A" w:rsidRDefault="0051258A" w:rsidP="001F37E1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51258A" w:rsidRDefault="0051258A" w:rsidP="001F37E1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51258A" w:rsidRPr="008A38FB" w:rsidRDefault="0051258A" w:rsidP="001F37E1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581" w:type="dxa"/>
            <w:vAlign w:val="center"/>
          </w:tcPr>
          <w:p w:rsidR="0051258A" w:rsidRDefault="0051258A" w:rsidP="001F37E1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51258A" w:rsidRDefault="0051258A" w:rsidP="001F37E1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совместная</w:t>
            </w:r>
          </w:p>
          <w:p w:rsidR="0051258A" w:rsidRPr="008A38FB" w:rsidRDefault="0051258A" w:rsidP="001F37E1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51258A" w:rsidRDefault="0051258A" w:rsidP="001F37E1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56,5</w:t>
            </w:r>
          </w:p>
          <w:p w:rsidR="0051258A" w:rsidRDefault="0051258A" w:rsidP="001F37E1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65,7</w:t>
            </w:r>
          </w:p>
          <w:p w:rsidR="0051258A" w:rsidRPr="008A38FB" w:rsidRDefault="0051258A" w:rsidP="001F37E1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30,8</w:t>
            </w:r>
          </w:p>
        </w:tc>
        <w:tc>
          <w:tcPr>
            <w:tcW w:w="1011" w:type="dxa"/>
            <w:vAlign w:val="center"/>
          </w:tcPr>
          <w:p w:rsidR="0051258A" w:rsidRPr="008A38FB" w:rsidRDefault="0051258A" w:rsidP="001F37E1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848" w:type="dxa"/>
          </w:tcPr>
          <w:p w:rsidR="0051258A" w:rsidRPr="008A38FB" w:rsidRDefault="0051258A" w:rsidP="001F37E1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1" w:type="dxa"/>
          </w:tcPr>
          <w:p w:rsidR="0051258A" w:rsidRPr="008A38FB" w:rsidRDefault="0051258A" w:rsidP="001F37E1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90" w:type="dxa"/>
          </w:tcPr>
          <w:p w:rsidR="0051258A" w:rsidRPr="008A38FB" w:rsidRDefault="0051258A" w:rsidP="001F37E1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02" w:type="dxa"/>
          </w:tcPr>
          <w:p w:rsidR="0051258A" w:rsidRPr="008A38FB" w:rsidRDefault="0051258A" w:rsidP="001F37E1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62" w:type="dxa"/>
            <w:vAlign w:val="center"/>
          </w:tcPr>
          <w:p w:rsidR="0051258A" w:rsidRPr="00DE4FF4" w:rsidRDefault="0051258A" w:rsidP="001F37E1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6 879 185</w:t>
            </w:r>
            <w:r>
              <w:rPr>
                <w:sz w:val="16"/>
                <w:szCs w:val="16"/>
              </w:rPr>
              <w:t>,28</w:t>
            </w:r>
          </w:p>
        </w:tc>
        <w:tc>
          <w:tcPr>
            <w:tcW w:w="1318" w:type="dxa"/>
          </w:tcPr>
          <w:p w:rsidR="0051258A" w:rsidRPr="008A38FB" w:rsidRDefault="0051258A" w:rsidP="001F37E1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1258A" w:rsidRPr="008A38FB" w:rsidTr="001F37E1">
        <w:tc>
          <w:tcPr>
            <w:tcW w:w="432" w:type="dxa"/>
            <w:vMerge/>
          </w:tcPr>
          <w:p w:rsidR="0051258A" w:rsidRPr="008A38FB" w:rsidRDefault="0051258A" w:rsidP="001F37E1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743" w:type="dxa"/>
          </w:tcPr>
          <w:p w:rsidR="0051258A" w:rsidRPr="008A38FB" w:rsidRDefault="0051258A" w:rsidP="001F37E1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 (супруга)</w:t>
            </w:r>
          </w:p>
        </w:tc>
        <w:tc>
          <w:tcPr>
            <w:tcW w:w="1222" w:type="dxa"/>
          </w:tcPr>
          <w:p w:rsidR="0051258A" w:rsidRPr="008A38FB" w:rsidRDefault="0051258A" w:rsidP="001F37E1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врач-психотерапевт</w:t>
            </w:r>
          </w:p>
        </w:tc>
        <w:tc>
          <w:tcPr>
            <w:tcW w:w="829" w:type="dxa"/>
          </w:tcPr>
          <w:p w:rsidR="0051258A" w:rsidRPr="008A38FB" w:rsidRDefault="0051258A" w:rsidP="001F37E1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581" w:type="dxa"/>
            <w:vAlign w:val="center"/>
          </w:tcPr>
          <w:p w:rsidR="0051258A" w:rsidRPr="008A38FB" w:rsidRDefault="0051258A" w:rsidP="001F37E1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совместная</w:t>
            </w:r>
          </w:p>
        </w:tc>
        <w:tc>
          <w:tcPr>
            <w:tcW w:w="851" w:type="dxa"/>
            <w:vAlign w:val="center"/>
          </w:tcPr>
          <w:p w:rsidR="0051258A" w:rsidRPr="008A38FB" w:rsidRDefault="0051258A" w:rsidP="001F37E1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65,7</w:t>
            </w:r>
          </w:p>
        </w:tc>
        <w:tc>
          <w:tcPr>
            <w:tcW w:w="1011" w:type="dxa"/>
            <w:vAlign w:val="center"/>
          </w:tcPr>
          <w:p w:rsidR="0051258A" w:rsidRPr="008A38FB" w:rsidRDefault="0051258A" w:rsidP="001F37E1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848" w:type="dxa"/>
            <w:vAlign w:val="center"/>
          </w:tcPr>
          <w:p w:rsidR="0051258A" w:rsidRPr="008A38FB" w:rsidRDefault="0051258A" w:rsidP="001F37E1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71" w:type="dxa"/>
            <w:vAlign w:val="center"/>
          </w:tcPr>
          <w:p w:rsidR="0051258A" w:rsidRPr="008A38FB" w:rsidRDefault="0051258A" w:rsidP="001F37E1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56,5</w:t>
            </w:r>
          </w:p>
        </w:tc>
        <w:tc>
          <w:tcPr>
            <w:tcW w:w="1190" w:type="dxa"/>
            <w:vAlign w:val="center"/>
          </w:tcPr>
          <w:p w:rsidR="0051258A" w:rsidRPr="008A38FB" w:rsidRDefault="0051258A" w:rsidP="001F37E1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02" w:type="dxa"/>
          </w:tcPr>
          <w:p w:rsidR="0051258A" w:rsidRPr="008A38FB" w:rsidRDefault="0051258A" w:rsidP="001F37E1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62" w:type="dxa"/>
            <w:vAlign w:val="center"/>
          </w:tcPr>
          <w:p w:rsidR="0051258A" w:rsidRPr="008A38FB" w:rsidRDefault="0051258A" w:rsidP="001F37E1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2 884 473,07</w:t>
            </w:r>
          </w:p>
        </w:tc>
        <w:tc>
          <w:tcPr>
            <w:tcW w:w="1318" w:type="dxa"/>
          </w:tcPr>
          <w:p w:rsidR="0051258A" w:rsidRPr="008A38FB" w:rsidRDefault="0051258A" w:rsidP="001F37E1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1258A" w:rsidRPr="008A38FB" w:rsidTr="001F37E1">
        <w:tc>
          <w:tcPr>
            <w:tcW w:w="432" w:type="dxa"/>
            <w:vMerge/>
          </w:tcPr>
          <w:p w:rsidR="0051258A" w:rsidRPr="008A38FB" w:rsidRDefault="0051258A" w:rsidP="001F37E1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743" w:type="dxa"/>
          </w:tcPr>
          <w:p w:rsidR="0051258A" w:rsidRPr="008A38FB" w:rsidRDefault="0051258A" w:rsidP="001F37E1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22" w:type="dxa"/>
            <w:vAlign w:val="center"/>
          </w:tcPr>
          <w:p w:rsidR="0051258A" w:rsidRPr="008A38FB" w:rsidRDefault="0051258A" w:rsidP="001F37E1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учащийся школы</w:t>
            </w:r>
          </w:p>
        </w:tc>
        <w:tc>
          <w:tcPr>
            <w:tcW w:w="829" w:type="dxa"/>
            <w:vAlign w:val="center"/>
          </w:tcPr>
          <w:p w:rsidR="0051258A" w:rsidRPr="008A38FB" w:rsidRDefault="0051258A" w:rsidP="001F37E1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81" w:type="dxa"/>
            <w:vAlign w:val="center"/>
          </w:tcPr>
          <w:p w:rsidR="0051258A" w:rsidRPr="008A38FB" w:rsidRDefault="0051258A" w:rsidP="001F37E1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51258A" w:rsidRPr="008A38FB" w:rsidRDefault="0051258A" w:rsidP="001F37E1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11" w:type="dxa"/>
            <w:vAlign w:val="center"/>
          </w:tcPr>
          <w:p w:rsidR="0051258A" w:rsidRPr="008A38FB" w:rsidRDefault="0051258A" w:rsidP="001F37E1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8" w:type="dxa"/>
            <w:vAlign w:val="center"/>
          </w:tcPr>
          <w:p w:rsidR="0051258A" w:rsidRPr="008A38FB" w:rsidRDefault="0051258A" w:rsidP="001F37E1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71" w:type="dxa"/>
            <w:vAlign w:val="center"/>
          </w:tcPr>
          <w:p w:rsidR="0051258A" w:rsidRPr="008A38FB" w:rsidRDefault="0051258A" w:rsidP="001F37E1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56,5</w:t>
            </w:r>
          </w:p>
        </w:tc>
        <w:tc>
          <w:tcPr>
            <w:tcW w:w="1190" w:type="dxa"/>
            <w:vAlign w:val="center"/>
          </w:tcPr>
          <w:p w:rsidR="0051258A" w:rsidRPr="008A38FB" w:rsidRDefault="0051258A" w:rsidP="001F37E1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02" w:type="dxa"/>
            <w:vAlign w:val="center"/>
          </w:tcPr>
          <w:p w:rsidR="0051258A" w:rsidRPr="008A38FB" w:rsidRDefault="0051258A" w:rsidP="001F37E1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62" w:type="dxa"/>
            <w:vAlign w:val="center"/>
          </w:tcPr>
          <w:p w:rsidR="0051258A" w:rsidRPr="008A38FB" w:rsidRDefault="0051258A" w:rsidP="001F37E1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18" w:type="dxa"/>
            <w:vAlign w:val="center"/>
          </w:tcPr>
          <w:p w:rsidR="0051258A" w:rsidRPr="008A38FB" w:rsidRDefault="0051258A" w:rsidP="001F37E1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1258A" w:rsidRPr="008A38FB" w:rsidTr="001F37E1">
        <w:tc>
          <w:tcPr>
            <w:tcW w:w="432" w:type="dxa"/>
            <w:vMerge/>
          </w:tcPr>
          <w:p w:rsidR="0051258A" w:rsidRPr="008A38FB" w:rsidRDefault="0051258A" w:rsidP="001F37E1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743" w:type="dxa"/>
          </w:tcPr>
          <w:p w:rsidR="0051258A" w:rsidRDefault="0051258A" w:rsidP="001F37E1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22" w:type="dxa"/>
            <w:vAlign w:val="center"/>
          </w:tcPr>
          <w:p w:rsidR="0051258A" w:rsidRPr="008A38FB" w:rsidRDefault="0051258A" w:rsidP="001F37E1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учащаяся школы</w:t>
            </w:r>
          </w:p>
        </w:tc>
        <w:tc>
          <w:tcPr>
            <w:tcW w:w="829" w:type="dxa"/>
            <w:vAlign w:val="center"/>
          </w:tcPr>
          <w:p w:rsidR="0051258A" w:rsidRPr="008A38FB" w:rsidRDefault="0051258A" w:rsidP="001F37E1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81" w:type="dxa"/>
            <w:vAlign w:val="center"/>
          </w:tcPr>
          <w:p w:rsidR="0051258A" w:rsidRPr="008A38FB" w:rsidRDefault="0051258A" w:rsidP="001F37E1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51258A" w:rsidRPr="008A38FB" w:rsidRDefault="0051258A" w:rsidP="001F37E1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11" w:type="dxa"/>
            <w:vAlign w:val="center"/>
          </w:tcPr>
          <w:p w:rsidR="0051258A" w:rsidRPr="008A38FB" w:rsidRDefault="0051258A" w:rsidP="001F37E1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8" w:type="dxa"/>
            <w:vAlign w:val="center"/>
          </w:tcPr>
          <w:p w:rsidR="0051258A" w:rsidRPr="008A38FB" w:rsidRDefault="0051258A" w:rsidP="001F37E1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71" w:type="dxa"/>
            <w:vAlign w:val="center"/>
          </w:tcPr>
          <w:p w:rsidR="0051258A" w:rsidRPr="008A38FB" w:rsidRDefault="0051258A" w:rsidP="001F37E1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56,5</w:t>
            </w:r>
          </w:p>
        </w:tc>
        <w:tc>
          <w:tcPr>
            <w:tcW w:w="1190" w:type="dxa"/>
            <w:vAlign w:val="center"/>
          </w:tcPr>
          <w:p w:rsidR="0051258A" w:rsidRPr="008A38FB" w:rsidRDefault="0051258A" w:rsidP="001F37E1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02" w:type="dxa"/>
            <w:vAlign w:val="center"/>
          </w:tcPr>
          <w:p w:rsidR="0051258A" w:rsidRPr="008A38FB" w:rsidRDefault="0051258A" w:rsidP="001F37E1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62" w:type="dxa"/>
            <w:vAlign w:val="center"/>
          </w:tcPr>
          <w:p w:rsidR="0051258A" w:rsidRPr="008A38FB" w:rsidRDefault="0051258A" w:rsidP="001F37E1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18" w:type="dxa"/>
            <w:vAlign w:val="center"/>
          </w:tcPr>
          <w:p w:rsidR="0051258A" w:rsidRPr="008A38FB" w:rsidRDefault="0051258A" w:rsidP="001F37E1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1258A" w:rsidRPr="008A38FB" w:rsidTr="001F37E1">
        <w:tc>
          <w:tcPr>
            <w:tcW w:w="432" w:type="dxa"/>
            <w:vMerge w:val="restart"/>
          </w:tcPr>
          <w:p w:rsidR="0051258A" w:rsidRPr="008A38FB" w:rsidRDefault="00C529C6" w:rsidP="001F37E1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43" w:type="dxa"/>
          </w:tcPr>
          <w:p w:rsidR="0051258A" w:rsidRPr="008A38FB" w:rsidRDefault="0051258A" w:rsidP="001F37E1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Кузнецова Н.Н.</w:t>
            </w:r>
          </w:p>
        </w:tc>
        <w:tc>
          <w:tcPr>
            <w:tcW w:w="1222" w:type="dxa"/>
          </w:tcPr>
          <w:p w:rsidR="0051258A" w:rsidRPr="008A38FB" w:rsidRDefault="0051258A" w:rsidP="001F37E1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заместитель главного бухгалтера по вопросам бухгалтерского учета и отчетности</w:t>
            </w:r>
          </w:p>
        </w:tc>
        <w:tc>
          <w:tcPr>
            <w:tcW w:w="829" w:type="dxa"/>
            <w:vAlign w:val="center"/>
          </w:tcPr>
          <w:p w:rsidR="0051258A" w:rsidRPr="008A38FB" w:rsidRDefault="0051258A" w:rsidP="001F37E1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581" w:type="dxa"/>
            <w:vAlign w:val="center"/>
          </w:tcPr>
          <w:p w:rsidR="0051258A" w:rsidRPr="008A38FB" w:rsidRDefault="0051258A" w:rsidP="001F37E1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51258A" w:rsidRPr="008A38FB" w:rsidRDefault="0051258A" w:rsidP="001F37E1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39,5</w:t>
            </w:r>
          </w:p>
        </w:tc>
        <w:tc>
          <w:tcPr>
            <w:tcW w:w="1011" w:type="dxa"/>
            <w:vAlign w:val="center"/>
          </w:tcPr>
          <w:p w:rsidR="0051258A" w:rsidRPr="008A38FB" w:rsidRDefault="0051258A" w:rsidP="001F37E1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848" w:type="dxa"/>
            <w:vAlign w:val="center"/>
          </w:tcPr>
          <w:p w:rsidR="0051258A" w:rsidRPr="008A38FB" w:rsidRDefault="0051258A" w:rsidP="001F37E1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1" w:type="dxa"/>
            <w:vAlign w:val="center"/>
          </w:tcPr>
          <w:p w:rsidR="0051258A" w:rsidRPr="008A38FB" w:rsidRDefault="0051258A" w:rsidP="001F37E1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90" w:type="dxa"/>
            <w:vAlign w:val="center"/>
          </w:tcPr>
          <w:p w:rsidR="0051258A" w:rsidRPr="008A38FB" w:rsidRDefault="0051258A" w:rsidP="001F37E1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02" w:type="dxa"/>
            <w:vAlign w:val="center"/>
          </w:tcPr>
          <w:p w:rsidR="0051258A" w:rsidRPr="008A38FB" w:rsidRDefault="0051258A" w:rsidP="001F37E1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62" w:type="dxa"/>
            <w:vAlign w:val="center"/>
          </w:tcPr>
          <w:p w:rsidR="0051258A" w:rsidRPr="008A38FB" w:rsidRDefault="0051258A" w:rsidP="001F37E1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1 768 532,87</w:t>
            </w:r>
          </w:p>
        </w:tc>
        <w:tc>
          <w:tcPr>
            <w:tcW w:w="1318" w:type="dxa"/>
            <w:vAlign w:val="center"/>
          </w:tcPr>
          <w:p w:rsidR="0051258A" w:rsidRPr="008A38FB" w:rsidRDefault="0051258A" w:rsidP="001F37E1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1258A" w:rsidRPr="008A38FB" w:rsidTr="001F37E1">
        <w:tc>
          <w:tcPr>
            <w:tcW w:w="432" w:type="dxa"/>
            <w:vMerge/>
          </w:tcPr>
          <w:p w:rsidR="0051258A" w:rsidRPr="008A38FB" w:rsidRDefault="0051258A" w:rsidP="001F37E1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743" w:type="dxa"/>
          </w:tcPr>
          <w:p w:rsidR="0051258A" w:rsidRPr="008A38FB" w:rsidRDefault="0051258A" w:rsidP="001F37E1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 (супруга)</w:t>
            </w:r>
          </w:p>
        </w:tc>
        <w:tc>
          <w:tcPr>
            <w:tcW w:w="1222" w:type="dxa"/>
            <w:vAlign w:val="center"/>
          </w:tcPr>
          <w:p w:rsidR="0051258A" w:rsidRPr="008A38FB" w:rsidRDefault="0051258A" w:rsidP="001F37E1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военнослужащий</w:t>
            </w:r>
          </w:p>
        </w:tc>
        <w:tc>
          <w:tcPr>
            <w:tcW w:w="829" w:type="dxa"/>
            <w:vAlign w:val="center"/>
          </w:tcPr>
          <w:p w:rsidR="0051258A" w:rsidRPr="008A38FB" w:rsidRDefault="0051258A" w:rsidP="001F37E1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581" w:type="dxa"/>
            <w:vAlign w:val="center"/>
          </w:tcPr>
          <w:p w:rsidR="0051258A" w:rsidRPr="008A38FB" w:rsidRDefault="0051258A" w:rsidP="001F37E1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51258A" w:rsidRPr="008A38FB" w:rsidRDefault="0051258A" w:rsidP="001F37E1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37,5</w:t>
            </w:r>
          </w:p>
        </w:tc>
        <w:tc>
          <w:tcPr>
            <w:tcW w:w="1011" w:type="dxa"/>
            <w:vAlign w:val="center"/>
          </w:tcPr>
          <w:p w:rsidR="0051258A" w:rsidRPr="008A38FB" w:rsidRDefault="0051258A" w:rsidP="001F37E1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848" w:type="dxa"/>
            <w:vAlign w:val="center"/>
          </w:tcPr>
          <w:p w:rsidR="0051258A" w:rsidRPr="008A38FB" w:rsidRDefault="0051258A" w:rsidP="001F37E1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1" w:type="dxa"/>
            <w:vAlign w:val="center"/>
          </w:tcPr>
          <w:p w:rsidR="0051258A" w:rsidRPr="008A38FB" w:rsidRDefault="0051258A" w:rsidP="001F37E1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90" w:type="dxa"/>
            <w:vAlign w:val="center"/>
          </w:tcPr>
          <w:p w:rsidR="0051258A" w:rsidRPr="008A38FB" w:rsidRDefault="0051258A" w:rsidP="001F37E1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02" w:type="dxa"/>
            <w:vAlign w:val="center"/>
          </w:tcPr>
          <w:p w:rsidR="0051258A" w:rsidRPr="008A38FB" w:rsidRDefault="0051258A" w:rsidP="001F37E1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 легковой НИССАН ИКС-ТРЕЙЛ</w:t>
            </w:r>
          </w:p>
        </w:tc>
        <w:tc>
          <w:tcPr>
            <w:tcW w:w="1462" w:type="dxa"/>
            <w:vAlign w:val="center"/>
          </w:tcPr>
          <w:p w:rsidR="0051258A" w:rsidRPr="008A38FB" w:rsidRDefault="0051258A" w:rsidP="001F37E1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550 000,00</w:t>
            </w:r>
          </w:p>
        </w:tc>
        <w:tc>
          <w:tcPr>
            <w:tcW w:w="1318" w:type="dxa"/>
            <w:vAlign w:val="center"/>
          </w:tcPr>
          <w:p w:rsidR="0051258A" w:rsidRPr="008A38FB" w:rsidRDefault="0051258A" w:rsidP="001F37E1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1258A" w:rsidRPr="008A38FB" w:rsidTr="001F37E1">
        <w:tc>
          <w:tcPr>
            <w:tcW w:w="432" w:type="dxa"/>
            <w:vMerge/>
          </w:tcPr>
          <w:p w:rsidR="0051258A" w:rsidRPr="008A38FB" w:rsidRDefault="0051258A" w:rsidP="001F37E1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743" w:type="dxa"/>
          </w:tcPr>
          <w:p w:rsidR="0051258A" w:rsidRPr="008A38FB" w:rsidRDefault="0051258A" w:rsidP="001F37E1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22" w:type="dxa"/>
            <w:vAlign w:val="center"/>
          </w:tcPr>
          <w:p w:rsidR="0051258A" w:rsidRPr="008A38FB" w:rsidRDefault="0051258A" w:rsidP="001F37E1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находится на домашнем воспитании</w:t>
            </w:r>
          </w:p>
        </w:tc>
        <w:tc>
          <w:tcPr>
            <w:tcW w:w="829" w:type="dxa"/>
            <w:vAlign w:val="center"/>
          </w:tcPr>
          <w:p w:rsidR="0051258A" w:rsidRPr="008A38FB" w:rsidRDefault="0051258A" w:rsidP="001F37E1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81" w:type="dxa"/>
            <w:vAlign w:val="center"/>
          </w:tcPr>
          <w:p w:rsidR="0051258A" w:rsidRPr="008A38FB" w:rsidRDefault="0051258A" w:rsidP="001F37E1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51258A" w:rsidRPr="008A38FB" w:rsidRDefault="0051258A" w:rsidP="001F37E1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11" w:type="dxa"/>
            <w:vAlign w:val="center"/>
          </w:tcPr>
          <w:p w:rsidR="0051258A" w:rsidRPr="008A38FB" w:rsidRDefault="0051258A" w:rsidP="001F37E1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8" w:type="dxa"/>
            <w:vAlign w:val="center"/>
          </w:tcPr>
          <w:p w:rsidR="0051258A" w:rsidRPr="008A38FB" w:rsidRDefault="0051258A" w:rsidP="001F37E1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1" w:type="dxa"/>
            <w:vAlign w:val="center"/>
          </w:tcPr>
          <w:p w:rsidR="0051258A" w:rsidRPr="008A38FB" w:rsidRDefault="0051258A" w:rsidP="001F37E1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90" w:type="dxa"/>
            <w:vAlign w:val="center"/>
          </w:tcPr>
          <w:p w:rsidR="0051258A" w:rsidRPr="008A38FB" w:rsidRDefault="0051258A" w:rsidP="001F37E1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02" w:type="dxa"/>
            <w:vAlign w:val="center"/>
          </w:tcPr>
          <w:p w:rsidR="0051258A" w:rsidRPr="008A38FB" w:rsidRDefault="0051258A" w:rsidP="001F37E1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62" w:type="dxa"/>
            <w:vAlign w:val="center"/>
          </w:tcPr>
          <w:p w:rsidR="0051258A" w:rsidRPr="008A38FB" w:rsidRDefault="0051258A" w:rsidP="001F37E1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18" w:type="dxa"/>
            <w:vAlign w:val="center"/>
          </w:tcPr>
          <w:p w:rsidR="0051258A" w:rsidRPr="008A38FB" w:rsidRDefault="0051258A" w:rsidP="001F37E1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1258A" w:rsidRPr="008A38FB" w:rsidTr="001F37E1">
        <w:tc>
          <w:tcPr>
            <w:tcW w:w="432" w:type="dxa"/>
            <w:vMerge w:val="restart"/>
          </w:tcPr>
          <w:p w:rsidR="0051258A" w:rsidRPr="008A38FB" w:rsidRDefault="0051258A" w:rsidP="001F37E1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743" w:type="dxa"/>
          </w:tcPr>
          <w:p w:rsidR="0051258A" w:rsidRPr="008A38FB" w:rsidRDefault="0051258A" w:rsidP="001F37E1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Емельянова Д.В.</w:t>
            </w:r>
          </w:p>
        </w:tc>
        <w:tc>
          <w:tcPr>
            <w:tcW w:w="1222" w:type="dxa"/>
          </w:tcPr>
          <w:p w:rsidR="0051258A" w:rsidRPr="008A38FB" w:rsidRDefault="0051258A" w:rsidP="001F37E1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заместитель главного бухгалтера по вопросам финансового планирования</w:t>
            </w:r>
          </w:p>
        </w:tc>
        <w:tc>
          <w:tcPr>
            <w:tcW w:w="829" w:type="dxa"/>
            <w:vAlign w:val="center"/>
          </w:tcPr>
          <w:p w:rsidR="0051258A" w:rsidRDefault="0051258A" w:rsidP="001F37E1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  <w:p w:rsidR="0051258A" w:rsidRPr="008A38FB" w:rsidRDefault="0051258A" w:rsidP="001F37E1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комната</w:t>
            </w:r>
          </w:p>
        </w:tc>
        <w:tc>
          <w:tcPr>
            <w:tcW w:w="1581" w:type="dxa"/>
            <w:vAlign w:val="center"/>
          </w:tcPr>
          <w:p w:rsidR="0051258A" w:rsidRDefault="0051258A" w:rsidP="001F37E1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51258A" w:rsidRPr="008A38FB" w:rsidRDefault="0051258A" w:rsidP="001F37E1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51258A" w:rsidRDefault="0051258A" w:rsidP="001F37E1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  <w:p w:rsidR="0051258A" w:rsidRPr="008A38FB" w:rsidRDefault="0051258A" w:rsidP="001F37E1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19,2</w:t>
            </w:r>
          </w:p>
        </w:tc>
        <w:tc>
          <w:tcPr>
            <w:tcW w:w="1011" w:type="dxa"/>
            <w:vAlign w:val="center"/>
          </w:tcPr>
          <w:p w:rsidR="0051258A" w:rsidRPr="008A38FB" w:rsidRDefault="0051258A" w:rsidP="001F37E1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848" w:type="dxa"/>
            <w:vAlign w:val="center"/>
          </w:tcPr>
          <w:p w:rsidR="0051258A" w:rsidRPr="008A38FB" w:rsidRDefault="0051258A" w:rsidP="001F37E1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1" w:type="dxa"/>
            <w:vAlign w:val="center"/>
          </w:tcPr>
          <w:p w:rsidR="0051258A" w:rsidRPr="008A38FB" w:rsidRDefault="0051258A" w:rsidP="001F37E1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90" w:type="dxa"/>
            <w:vAlign w:val="center"/>
          </w:tcPr>
          <w:p w:rsidR="0051258A" w:rsidRPr="008A38FB" w:rsidRDefault="0051258A" w:rsidP="001F37E1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02" w:type="dxa"/>
            <w:vAlign w:val="center"/>
          </w:tcPr>
          <w:p w:rsidR="0051258A" w:rsidRPr="008A38FB" w:rsidRDefault="0051258A" w:rsidP="001F37E1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62" w:type="dxa"/>
            <w:vAlign w:val="center"/>
          </w:tcPr>
          <w:p w:rsidR="0051258A" w:rsidRPr="008A38FB" w:rsidRDefault="0051258A" w:rsidP="001F37E1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2 072 676,54</w:t>
            </w:r>
          </w:p>
        </w:tc>
        <w:tc>
          <w:tcPr>
            <w:tcW w:w="1318" w:type="dxa"/>
            <w:vAlign w:val="center"/>
          </w:tcPr>
          <w:p w:rsidR="0051258A" w:rsidRPr="008A38FB" w:rsidRDefault="0051258A" w:rsidP="001F37E1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1258A" w:rsidRPr="008A38FB" w:rsidTr="001F37E1">
        <w:tc>
          <w:tcPr>
            <w:tcW w:w="432" w:type="dxa"/>
            <w:vMerge/>
          </w:tcPr>
          <w:p w:rsidR="0051258A" w:rsidRPr="008A38FB" w:rsidRDefault="0051258A" w:rsidP="001F37E1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743" w:type="dxa"/>
          </w:tcPr>
          <w:p w:rsidR="0051258A" w:rsidRPr="008A38FB" w:rsidRDefault="0051258A" w:rsidP="001F37E1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 (супруга)</w:t>
            </w:r>
          </w:p>
        </w:tc>
        <w:tc>
          <w:tcPr>
            <w:tcW w:w="1222" w:type="dxa"/>
            <w:vAlign w:val="center"/>
          </w:tcPr>
          <w:p w:rsidR="0051258A" w:rsidRPr="008A38FB" w:rsidRDefault="0051258A" w:rsidP="001F37E1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9" w:type="dxa"/>
            <w:vAlign w:val="center"/>
          </w:tcPr>
          <w:p w:rsidR="0051258A" w:rsidRPr="008A38FB" w:rsidRDefault="0051258A" w:rsidP="001F37E1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81" w:type="dxa"/>
            <w:vAlign w:val="center"/>
          </w:tcPr>
          <w:p w:rsidR="0051258A" w:rsidRPr="008A38FB" w:rsidRDefault="0051258A" w:rsidP="001F37E1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51258A" w:rsidRPr="008A38FB" w:rsidRDefault="0051258A" w:rsidP="001F37E1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11" w:type="dxa"/>
            <w:vAlign w:val="center"/>
          </w:tcPr>
          <w:p w:rsidR="0051258A" w:rsidRPr="008A38FB" w:rsidRDefault="0051258A" w:rsidP="001F37E1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8" w:type="dxa"/>
            <w:vAlign w:val="center"/>
          </w:tcPr>
          <w:p w:rsidR="0051258A" w:rsidRPr="008A38FB" w:rsidRDefault="0051258A" w:rsidP="001F37E1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1" w:type="dxa"/>
            <w:vAlign w:val="center"/>
          </w:tcPr>
          <w:p w:rsidR="0051258A" w:rsidRPr="008A38FB" w:rsidRDefault="0051258A" w:rsidP="001F37E1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90" w:type="dxa"/>
            <w:vAlign w:val="center"/>
          </w:tcPr>
          <w:p w:rsidR="0051258A" w:rsidRPr="008A38FB" w:rsidRDefault="0051258A" w:rsidP="001F37E1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02" w:type="dxa"/>
            <w:vAlign w:val="center"/>
          </w:tcPr>
          <w:p w:rsidR="0051258A" w:rsidRPr="008A38FB" w:rsidRDefault="0051258A" w:rsidP="001F37E1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62" w:type="dxa"/>
            <w:vAlign w:val="center"/>
          </w:tcPr>
          <w:p w:rsidR="0051258A" w:rsidRPr="008A38FB" w:rsidRDefault="0051258A" w:rsidP="001F37E1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18" w:type="dxa"/>
            <w:vAlign w:val="center"/>
          </w:tcPr>
          <w:p w:rsidR="0051258A" w:rsidRPr="008A38FB" w:rsidRDefault="0051258A" w:rsidP="001F37E1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1258A" w:rsidRPr="008A38FB" w:rsidTr="001F37E1">
        <w:tc>
          <w:tcPr>
            <w:tcW w:w="432" w:type="dxa"/>
            <w:vMerge/>
          </w:tcPr>
          <w:p w:rsidR="0051258A" w:rsidRPr="008A38FB" w:rsidRDefault="0051258A" w:rsidP="001F37E1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743" w:type="dxa"/>
          </w:tcPr>
          <w:p w:rsidR="0051258A" w:rsidRPr="008A38FB" w:rsidRDefault="0051258A" w:rsidP="001F37E1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22" w:type="dxa"/>
            <w:vAlign w:val="center"/>
          </w:tcPr>
          <w:p w:rsidR="0051258A" w:rsidRPr="008A38FB" w:rsidRDefault="0051258A" w:rsidP="001F37E1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учащийся школы</w:t>
            </w:r>
          </w:p>
        </w:tc>
        <w:tc>
          <w:tcPr>
            <w:tcW w:w="829" w:type="dxa"/>
            <w:vAlign w:val="center"/>
          </w:tcPr>
          <w:p w:rsidR="0051258A" w:rsidRPr="008A38FB" w:rsidRDefault="0051258A" w:rsidP="001F37E1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81" w:type="dxa"/>
            <w:vAlign w:val="center"/>
          </w:tcPr>
          <w:p w:rsidR="0051258A" w:rsidRPr="008A38FB" w:rsidRDefault="0051258A" w:rsidP="001F37E1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51258A" w:rsidRPr="008A38FB" w:rsidRDefault="0051258A" w:rsidP="001F37E1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11" w:type="dxa"/>
            <w:vAlign w:val="center"/>
          </w:tcPr>
          <w:p w:rsidR="0051258A" w:rsidRPr="008A38FB" w:rsidRDefault="0051258A" w:rsidP="001F37E1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8" w:type="dxa"/>
            <w:vAlign w:val="center"/>
          </w:tcPr>
          <w:p w:rsidR="0051258A" w:rsidRPr="008A38FB" w:rsidRDefault="0051258A" w:rsidP="001F37E1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1" w:type="dxa"/>
            <w:vAlign w:val="center"/>
          </w:tcPr>
          <w:p w:rsidR="0051258A" w:rsidRPr="008A38FB" w:rsidRDefault="0051258A" w:rsidP="001F37E1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90" w:type="dxa"/>
            <w:vAlign w:val="center"/>
          </w:tcPr>
          <w:p w:rsidR="0051258A" w:rsidRPr="008A38FB" w:rsidRDefault="0051258A" w:rsidP="001F37E1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02" w:type="dxa"/>
            <w:vAlign w:val="center"/>
          </w:tcPr>
          <w:p w:rsidR="0051258A" w:rsidRPr="008A38FB" w:rsidRDefault="0051258A" w:rsidP="001F37E1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62" w:type="dxa"/>
            <w:vAlign w:val="center"/>
          </w:tcPr>
          <w:p w:rsidR="0051258A" w:rsidRPr="008A38FB" w:rsidRDefault="0051258A" w:rsidP="001F37E1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18" w:type="dxa"/>
            <w:vAlign w:val="center"/>
          </w:tcPr>
          <w:p w:rsidR="0051258A" w:rsidRPr="008A38FB" w:rsidRDefault="0051258A" w:rsidP="001F37E1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1258A" w:rsidRPr="008A38FB" w:rsidTr="001F37E1">
        <w:tc>
          <w:tcPr>
            <w:tcW w:w="432" w:type="dxa"/>
            <w:vMerge w:val="restart"/>
          </w:tcPr>
          <w:p w:rsidR="0051258A" w:rsidRPr="008A38FB" w:rsidRDefault="0051258A" w:rsidP="001F37E1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743" w:type="dxa"/>
          </w:tcPr>
          <w:p w:rsidR="0051258A" w:rsidRPr="008A38FB" w:rsidRDefault="0051258A" w:rsidP="001F37E1">
            <w:pPr>
              <w:ind w:firstLine="0"/>
              <w:jc w:val="left"/>
              <w:rPr>
                <w:sz w:val="16"/>
                <w:szCs w:val="16"/>
              </w:rPr>
            </w:pPr>
            <w:proofErr w:type="spellStart"/>
            <w:r w:rsidRPr="006D74DB">
              <w:rPr>
                <w:sz w:val="16"/>
                <w:szCs w:val="16"/>
              </w:rPr>
              <w:t>Учкина</w:t>
            </w:r>
            <w:proofErr w:type="spellEnd"/>
            <w:r w:rsidRPr="006D74DB">
              <w:rPr>
                <w:sz w:val="16"/>
                <w:szCs w:val="16"/>
              </w:rPr>
              <w:t xml:space="preserve"> А</w:t>
            </w:r>
            <w:r>
              <w:rPr>
                <w:sz w:val="16"/>
                <w:szCs w:val="16"/>
              </w:rPr>
              <w:t>.</w:t>
            </w:r>
            <w:r w:rsidRPr="006D74DB">
              <w:rPr>
                <w:sz w:val="16"/>
                <w:szCs w:val="16"/>
              </w:rPr>
              <w:t>Г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222" w:type="dxa"/>
            <w:vAlign w:val="center"/>
          </w:tcPr>
          <w:p w:rsidR="0051258A" w:rsidRPr="008A38FB" w:rsidRDefault="0051258A" w:rsidP="001F37E1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заместитель генерального директора – руководитель Отдела координации и планирования финансирования программ</w:t>
            </w:r>
          </w:p>
        </w:tc>
        <w:tc>
          <w:tcPr>
            <w:tcW w:w="829" w:type="dxa"/>
            <w:vAlign w:val="center"/>
          </w:tcPr>
          <w:p w:rsidR="0051258A" w:rsidRPr="008A38FB" w:rsidRDefault="0051258A" w:rsidP="001F37E1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581" w:type="dxa"/>
            <w:vAlign w:val="center"/>
          </w:tcPr>
          <w:p w:rsidR="0051258A" w:rsidRPr="008A38FB" w:rsidRDefault="0051258A" w:rsidP="001F37E1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51258A" w:rsidRPr="008A38FB" w:rsidRDefault="0051258A" w:rsidP="001F37E1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71,9</w:t>
            </w:r>
          </w:p>
        </w:tc>
        <w:tc>
          <w:tcPr>
            <w:tcW w:w="1011" w:type="dxa"/>
            <w:vAlign w:val="center"/>
          </w:tcPr>
          <w:p w:rsidR="0051258A" w:rsidRPr="008A38FB" w:rsidRDefault="0051258A" w:rsidP="001F37E1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848" w:type="dxa"/>
            <w:vAlign w:val="center"/>
          </w:tcPr>
          <w:p w:rsidR="0051258A" w:rsidRPr="008A38FB" w:rsidRDefault="0051258A" w:rsidP="001F37E1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1" w:type="dxa"/>
            <w:vAlign w:val="center"/>
          </w:tcPr>
          <w:p w:rsidR="0051258A" w:rsidRPr="008A38FB" w:rsidRDefault="0051258A" w:rsidP="001F37E1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90" w:type="dxa"/>
            <w:vAlign w:val="center"/>
          </w:tcPr>
          <w:p w:rsidR="0051258A" w:rsidRPr="008A38FB" w:rsidRDefault="0051258A" w:rsidP="001F37E1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02" w:type="dxa"/>
            <w:vAlign w:val="center"/>
          </w:tcPr>
          <w:p w:rsidR="0051258A" w:rsidRPr="008A38FB" w:rsidRDefault="0051258A" w:rsidP="001F37E1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62" w:type="dxa"/>
            <w:vAlign w:val="center"/>
          </w:tcPr>
          <w:p w:rsidR="0051258A" w:rsidRPr="008A38FB" w:rsidRDefault="0051258A" w:rsidP="001F37E1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3 963 585,76</w:t>
            </w:r>
          </w:p>
        </w:tc>
        <w:tc>
          <w:tcPr>
            <w:tcW w:w="1318" w:type="dxa"/>
            <w:vAlign w:val="center"/>
          </w:tcPr>
          <w:p w:rsidR="0051258A" w:rsidRPr="008A38FB" w:rsidRDefault="0051258A" w:rsidP="001F37E1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1258A" w:rsidRPr="008A38FB" w:rsidTr="001F37E1">
        <w:tc>
          <w:tcPr>
            <w:tcW w:w="432" w:type="dxa"/>
            <w:vMerge/>
          </w:tcPr>
          <w:p w:rsidR="0051258A" w:rsidRPr="008A38FB" w:rsidRDefault="0051258A" w:rsidP="001F37E1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743" w:type="dxa"/>
          </w:tcPr>
          <w:p w:rsidR="0051258A" w:rsidRPr="008A38FB" w:rsidRDefault="0051258A" w:rsidP="001F37E1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 (супруга)</w:t>
            </w:r>
          </w:p>
        </w:tc>
        <w:tc>
          <w:tcPr>
            <w:tcW w:w="1222" w:type="dxa"/>
            <w:vAlign w:val="center"/>
          </w:tcPr>
          <w:p w:rsidR="0051258A" w:rsidRPr="008A38FB" w:rsidRDefault="0051258A" w:rsidP="001F37E1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9" w:type="dxa"/>
            <w:vAlign w:val="center"/>
          </w:tcPr>
          <w:p w:rsidR="0051258A" w:rsidRPr="008A38FB" w:rsidRDefault="0051258A" w:rsidP="001F37E1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81" w:type="dxa"/>
            <w:vAlign w:val="center"/>
          </w:tcPr>
          <w:p w:rsidR="0051258A" w:rsidRPr="008A38FB" w:rsidRDefault="0051258A" w:rsidP="001F37E1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51258A" w:rsidRPr="008A38FB" w:rsidRDefault="0051258A" w:rsidP="001F37E1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11" w:type="dxa"/>
            <w:vAlign w:val="center"/>
          </w:tcPr>
          <w:p w:rsidR="0051258A" w:rsidRPr="008A38FB" w:rsidRDefault="0051258A" w:rsidP="001F37E1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8" w:type="dxa"/>
            <w:vAlign w:val="center"/>
          </w:tcPr>
          <w:p w:rsidR="0051258A" w:rsidRPr="008A38FB" w:rsidRDefault="0051258A" w:rsidP="001F37E1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1" w:type="dxa"/>
            <w:vAlign w:val="center"/>
          </w:tcPr>
          <w:p w:rsidR="0051258A" w:rsidRPr="008A38FB" w:rsidRDefault="0051258A" w:rsidP="001F37E1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90" w:type="dxa"/>
            <w:vAlign w:val="center"/>
          </w:tcPr>
          <w:p w:rsidR="0051258A" w:rsidRPr="008A38FB" w:rsidRDefault="0051258A" w:rsidP="001F37E1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02" w:type="dxa"/>
            <w:vAlign w:val="center"/>
          </w:tcPr>
          <w:p w:rsidR="0051258A" w:rsidRPr="008A38FB" w:rsidRDefault="0051258A" w:rsidP="001F37E1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62" w:type="dxa"/>
            <w:vAlign w:val="center"/>
          </w:tcPr>
          <w:p w:rsidR="0051258A" w:rsidRPr="008A38FB" w:rsidRDefault="0051258A" w:rsidP="001F37E1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18" w:type="dxa"/>
            <w:vAlign w:val="center"/>
          </w:tcPr>
          <w:p w:rsidR="0051258A" w:rsidRPr="008A38FB" w:rsidRDefault="0051258A" w:rsidP="001F37E1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1258A" w:rsidRPr="008A38FB" w:rsidTr="001F37E1">
        <w:tc>
          <w:tcPr>
            <w:tcW w:w="432" w:type="dxa"/>
            <w:vMerge/>
          </w:tcPr>
          <w:p w:rsidR="0051258A" w:rsidRPr="008A38FB" w:rsidRDefault="0051258A" w:rsidP="001F37E1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743" w:type="dxa"/>
          </w:tcPr>
          <w:p w:rsidR="0051258A" w:rsidRPr="008A38FB" w:rsidRDefault="0051258A" w:rsidP="001F37E1">
            <w:pPr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222" w:type="dxa"/>
            <w:vAlign w:val="center"/>
          </w:tcPr>
          <w:p w:rsidR="0051258A" w:rsidRPr="008A38FB" w:rsidRDefault="0051258A" w:rsidP="001F37E1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29" w:type="dxa"/>
            <w:vAlign w:val="center"/>
          </w:tcPr>
          <w:p w:rsidR="0051258A" w:rsidRPr="008A38FB" w:rsidRDefault="0051258A" w:rsidP="001F37E1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81" w:type="dxa"/>
            <w:vAlign w:val="center"/>
          </w:tcPr>
          <w:p w:rsidR="0051258A" w:rsidRPr="008A38FB" w:rsidRDefault="0051258A" w:rsidP="001F37E1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51258A" w:rsidRPr="008A38FB" w:rsidRDefault="0051258A" w:rsidP="001F37E1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11" w:type="dxa"/>
            <w:vAlign w:val="center"/>
          </w:tcPr>
          <w:p w:rsidR="0051258A" w:rsidRPr="008A38FB" w:rsidRDefault="0051258A" w:rsidP="001F37E1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8" w:type="dxa"/>
            <w:vAlign w:val="center"/>
          </w:tcPr>
          <w:p w:rsidR="0051258A" w:rsidRPr="008A38FB" w:rsidRDefault="0051258A" w:rsidP="001F37E1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1" w:type="dxa"/>
            <w:vAlign w:val="center"/>
          </w:tcPr>
          <w:p w:rsidR="0051258A" w:rsidRPr="008A38FB" w:rsidRDefault="0051258A" w:rsidP="001F37E1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90" w:type="dxa"/>
            <w:vAlign w:val="center"/>
          </w:tcPr>
          <w:p w:rsidR="0051258A" w:rsidRPr="008A38FB" w:rsidRDefault="0051258A" w:rsidP="001F37E1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02" w:type="dxa"/>
            <w:vAlign w:val="center"/>
          </w:tcPr>
          <w:p w:rsidR="0051258A" w:rsidRPr="008A38FB" w:rsidRDefault="0051258A" w:rsidP="001F37E1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62" w:type="dxa"/>
            <w:vAlign w:val="center"/>
          </w:tcPr>
          <w:p w:rsidR="0051258A" w:rsidRPr="008A38FB" w:rsidRDefault="0051258A" w:rsidP="001F37E1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18" w:type="dxa"/>
            <w:vAlign w:val="center"/>
          </w:tcPr>
          <w:p w:rsidR="0051258A" w:rsidRPr="008A38FB" w:rsidRDefault="0051258A" w:rsidP="001F37E1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51258A" w:rsidRDefault="0051258A" w:rsidP="0051258A">
      <w:pPr>
        <w:spacing w:line="240" w:lineRule="auto"/>
        <w:ind w:firstLine="0"/>
        <w:jc w:val="center"/>
      </w:pPr>
    </w:p>
    <w:p w:rsidR="00754248" w:rsidRDefault="00754248" w:rsidP="00754248">
      <w:pPr>
        <w:spacing w:line="240" w:lineRule="auto"/>
        <w:ind w:firstLine="0"/>
        <w:jc w:val="center"/>
      </w:pPr>
    </w:p>
    <w:p w:rsidR="00754248" w:rsidRDefault="00754248" w:rsidP="00754248">
      <w:pPr>
        <w:spacing w:line="240" w:lineRule="auto"/>
      </w:pPr>
    </w:p>
    <w:p w:rsidR="00754248" w:rsidRDefault="00754248" w:rsidP="002D7604"/>
    <w:p w:rsidR="00754248" w:rsidRPr="002D7604" w:rsidRDefault="00754248" w:rsidP="002D7604"/>
    <w:sectPr w:rsidR="00754248" w:rsidRPr="002D7604" w:rsidSect="00754248">
      <w:pgSz w:w="16838" w:h="11906" w:orient="landscape"/>
      <w:pgMar w:top="1418" w:right="1134" w:bottom="85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D41" w:rsidRDefault="00825D41" w:rsidP="00754248">
      <w:pPr>
        <w:spacing w:line="240" w:lineRule="auto"/>
      </w:pPr>
      <w:r>
        <w:separator/>
      </w:r>
    </w:p>
  </w:endnote>
  <w:endnote w:type="continuationSeparator" w:id="0">
    <w:p w:rsidR="00825D41" w:rsidRDefault="00825D41" w:rsidP="007542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D41" w:rsidRDefault="00825D41" w:rsidP="00754248">
      <w:pPr>
        <w:spacing w:line="240" w:lineRule="auto"/>
      </w:pPr>
      <w:r>
        <w:separator/>
      </w:r>
    </w:p>
  </w:footnote>
  <w:footnote w:type="continuationSeparator" w:id="0">
    <w:p w:rsidR="00825D41" w:rsidRDefault="00825D41" w:rsidP="00754248">
      <w:pPr>
        <w:spacing w:line="240" w:lineRule="auto"/>
      </w:pPr>
      <w:r>
        <w:continuationSeparator/>
      </w:r>
    </w:p>
  </w:footnote>
  <w:footnote w:id="1">
    <w:p w:rsidR="0051258A" w:rsidRDefault="0051258A" w:rsidP="0051258A">
      <w:pPr>
        <w:pStyle w:val="a8"/>
      </w:pPr>
      <w:r>
        <w:rPr>
          <w:rStyle w:val="aa"/>
        </w:rPr>
        <w:footnoteRef/>
      </w:r>
      <w:r>
        <w:t xml:space="preserve"> В случае если в отчетном периоде работнику по месту работы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51258A" w:rsidRDefault="0051258A" w:rsidP="0051258A">
      <w:pPr>
        <w:pStyle w:val="a8"/>
      </w:pPr>
      <w:r>
        <w:rPr>
          <w:rStyle w:val="aa"/>
        </w:rPr>
        <w:footnoteRef/>
      </w:r>
      <w:r>
        <w:t xml:space="preserve"> </w:t>
      </w:r>
      <w:r w:rsidRPr="00356CD8">
        <w:t>Сведения указываются, если сумма сделки превышает общий доход работника и его супруги (супруга) за три последних года, предшествующих совершению сделки.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B123D"/>
    <w:multiLevelType w:val="multilevel"/>
    <w:tmpl w:val="D3249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076432"/>
    <w:multiLevelType w:val="multilevel"/>
    <w:tmpl w:val="56740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BF6225"/>
    <w:multiLevelType w:val="multilevel"/>
    <w:tmpl w:val="04D84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841BED"/>
    <w:multiLevelType w:val="multilevel"/>
    <w:tmpl w:val="34D41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C02758"/>
    <w:multiLevelType w:val="multilevel"/>
    <w:tmpl w:val="1C7AD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881DD4"/>
    <w:multiLevelType w:val="multilevel"/>
    <w:tmpl w:val="06401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F05D37"/>
    <w:multiLevelType w:val="multilevel"/>
    <w:tmpl w:val="93743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CF24DEF"/>
    <w:multiLevelType w:val="multilevel"/>
    <w:tmpl w:val="0D6A0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EA9"/>
    <w:rsid w:val="00087DD8"/>
    <w:rsid w:val="000A5FD9"/>
    <w:rsid w:val="000B1BF9"/>
    <w:rsid w:val="000C15EF"/>
    <w:rsid w:val="000E4A10"/>
    <w:rsid w:val="00123CE4"/>
    <w:rsid w:val="00124964"/>
    <w:rsid w:val="001A1D91"/>
    <w:rsid w:val="00202BDE"/>
    <w:rsid w:val="00224680"/>
    <w:rsid w:val="002257DE"/>
    <w:rsid w:val="00260D4B"/>
    <w:rsid w:val="00294402"/>
    <w:rsid w:val="002C6525"/>
    <w:rsid w:val="002D7604"/>
    <w:rsid w:val="003437FC"/>
    <w:rsid w:val="003824C5"/>
    <w:rsid w:val="003E66FF"/>
    <w:rsid w:val="0040308F"/>
    <w:rsid w:val="00411A11"/>
    <w:rsid w:val="00424093"/>
    <w:rsid w:val="004631F1"/>
    <w:rsid w:val="004B37EE"/>
    <w:rsid w:val="004F7991"/>
    <w:rsid w:val="005044A7"/>
    <w:rsid w:val="005107C8"/>
    <w:rsid w:val="0051258A"/>
    <w:rsid w:val="00525A83"/>
    <w:rsid w:val="00525AD5"/>
    <w:rsid w:val="0054021B"/>
    <w:rsid w:val="005477DC"/>
    <w:rsid w:val="00554C4F"/>
    <w:rsid w:val="00554D20"/>
    <w:rsid w:val="00555763"/>
    <w:rsid w:val="0064502C"/>
    <w:rsid w:val="00665CD4"/>
    <w:rsid w:val="006764A3"/>
    <w:rsid w:val="006832B0"/>
    <w:rsid w:val="00695EDA"/>
    <w:rsid w:val="006C3255"/>
    <w:rsid w:val="006D3ED2"/>
    <w:rsid w:val="007164F1"/>
    <w:rsid w:val="0072545D"/>
    <w:rsid w:val="00736C0D"/>
    <w:rsid w:val="00740CF9"/>
    <w:rsid w:val="00754248"/>
    <w:rsid w:val="00796603"/>
    <w:rsid w:val="008011D5"/>
    <w:rsid w:val="00806F93"/>
    <w:rsid w:val="00825D41"/>
    <w:rsid w:val="00866FB2"/>
    <w:rsid w:val="008A5E96"/>
    <w:rsid w:val="008A6B04"/>
    <w:rsid w:val="00915395"/>
    <w:rsid w:val="00936882"/>
    <w:rsid w:val="00965914"/>
    <w:rsid w:val="00A16DFB"/>
    <w:rsid w:val="00AA4D89"/>
    <w:rsid w:val="00AA7EA9"/>
    <w:rsid w:val="00AB4629"/>
    <w:rsid w:val="00B15C08"/>
    <w:rsid w:val="00B21365"/>
    <w:rsid w:val="00B80D6F"/>
    <w:rsid w:val="00BF18E8"/>
    <w:rsid w:val="00C529C6"/>
    <w:rsid w:val="00CB525C"/>
    <w:rsid w:val="00CD64EF"/>
    <w:rsid w:val="00D159FC"/>
    <w:rsid w:val="00D208FE"/>
    <w:rsid w:val="00D83594"/>
    <w:rsid w:val="00D87BF4"/>
    <w:rsid w:val="00D916E1"/>
    <w:rsid w:val="00D93CB4"/>
    <w:rsid w:val="00DB230A"/>
    <w:rsid w:val="00DE63D0"/>
    <w:rsid w:val="00DF57F2"/>
    <w:rsid w:val="00DF7704"/>
    <w:rsid w:val="00E3423A"/>
    <w:rsid w:val="00E4136E"/>
    <w:rsid w:val="00E425AA"/>
    <w:rsid w:val="00E83440"/>
    <w:rsid w:val="00E83D2F"/>
    <w:rsid w:val="00E9114B"/>
    <w:rsid w:val="00F07926"/>
    <w:rsid w:val="00F1031A"/>
    <w:rsid w:val="00F41666"/>
    <w:rsid w:val="00FA4DE0"/>
    <w:rsid w:val="00FB413B"/>
    <w:rsid w:val="00FE097C"/>
    <w:rsid w:val="00FE25B3"/>
    <w:rsid w:val="00FE3F3D"/>
    <w:rsid w:val="00FE6B33"/>
    <w:rsid w:val="00FF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5A6CC"/>
  <w15:chartTrackingRefBased/>
  <w15:docId w15:val="{188C3D18-D503-4E7E-A75A-5F2162F94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359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011D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011D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202BDE"/>
    <w:rPr>
      <w:color w:val="954F72" w:themeColor="followedHyperlink"/>
      <w:u w:val="single"/>
    </w:rPr>
  </w:style>
  <w:style w:type="character" w:customStyle="1" w:styleId="sidebar-event-date">
    <w:name w:val="sidebar-event-date"/>
    <w:basedOn w:val="a0"/>
    <w:rsid w:val="00CD64EF"/>
  </w:style>
  <w:style w:type="character" w:customStyle="1" w:styleId="size">
    <w:name w:val="size"/>
    <w:basedOn w:val="a0"/>
    <w:rsid w:val="00087DD8"/>
  </w:style>
  <w:style w:type="table" w:styleId="a7">
    <w:name w:val="Table Grid"/>
    <w:basedOn w:val="a1"/>
    <w:uiPriority w:val="39"/>
    <w:rsid w:val="0075424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unhideWhenUsed/>
    <w:rsid w:val="00754248"/>
    <w:pPr>
      <w:spacing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754248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7542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3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25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14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8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47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9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8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7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41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65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580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301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850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9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7553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3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54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63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08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82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096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962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387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29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113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97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915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59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83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586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005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92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60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90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1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60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60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471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453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997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745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47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54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586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96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703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74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811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0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7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5588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2183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05213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159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44638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7907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84304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5199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83376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13063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66175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3033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8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03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27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95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42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4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5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07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9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12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74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6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955627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1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62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5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9565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86782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25036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18074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645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3797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5075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72092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1195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300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448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9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3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36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2434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19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64030">
                              <w:marLeft w:val="0"/>
                              <w:marRight w:val="0"/>
                              <w:marTop w:val="225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044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895726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08330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single" w:sz="6" w:space="0" w:color="E5E5E5"/>
                                    <w:left w:val="single" w:sz="6" w:space="0" w:color="E5E5E5"/>
                                    <w:bottom w:val="single" w:sz="6" w:space="0" w:color="E5E5E5"/>
                                    <w:right w:val="single" w:sz="6" w:space="0" w:color="E5E5E5"/>
                                  </w:divBdr>
                                  <w:divsChild>
                                    <w:div w:id="1874420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389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518327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single" w:sz="6" w:space="0" w:color="E5E5E5"/>
                                    <w:left w:val="single" w:sz="6" w:space="0" w:color="E5E5E5"/>
                                    <w:bottom w:val="single" w:sz="6" w:space="0" w:color="E5E5E5"/>
                                    <w:right w:val="single" w:sz="6" w:space="0" w:color="E5E5E5"/>
                                  </w:divBdr>
                                  <w:divsChild>
                                    <w:div w:id="829056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7093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872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FFE9D9"/>
                                            <w:left w:val="none" w:sz="0" w:space="0" w:color="auto"/>
                                            <w:bottom w:val="single" w:sz="6" w:space="8" w:color="FFE9D9"/>
                                            <w:right w:val="none" w:sz="0" w:space="0" w:color="auto"/>
                                          </w:divBdr>
                                        </w:div>
                                        <w:div w:id="9046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FFE9D9"/>
                                            <w:left w:val="none" w:sz="0" w:space="0" w:color="auto"/>
                                            <w:bottom w:val="single" w:sz="6" w:space="8" w:color="FFE9D9"/>
                                            <w:right w:val="none" w:sz="0" w:space="0" w:color="auto"/>
                                          </w:divBdr>
                                        </w:div>
                                        <w:div w:id="2112122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D1D1D1"/>
                                            <w:right w:val="none" w:sz="0" w:space="0" w:color="auto"/>
                                          </w:divBdr>
                                        </w:div>
                                        <w:div w:id="1929149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0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3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53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78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18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46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04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61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4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263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79512-B38D-4C9E-B42B-21DD9F546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Михайлец</dc:creator>
  <cp:keywords/>
  <dc:description/>
  <cp:lastModifiedBy>pturs</cp:lastModifiedBy>
  <cp:revision>2</cp:revision>
  <dcterms:created xsi:type="dcterms:W3CDTF">2020-04-28T21:45:00Z</dcterms:created>
  <dcterms:modified xsi:type="dcterms:W3CDTF">2020-04-28T21:45:00Z</dcterms:modified>
</cp:coreProperties>
</file>